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3A7B" w14:textId="1345EB19" w:rsidR="00BE1C86" w:rsidRPr="00AD57C8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電平轉換器 (Voltage Translators)</w:t>
      </w:r>
    </w:p>
    <w:p w14:paraId="204248B4" w14:textId="170BF6BC" w:rsidR="0060059F" w:rsidRPr="00AD57C8" w:rsidRDefault="0060059F" w:rsidP="006119B1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固定方向電平轉換器 (Voltage Translator with</w:t>
      </w:r>
      <w:r w:rsidR="00765A8D">
        <w:rPr>
          <w:rFonts w:ascii="新細明體" w:eastAsia="新細明體" w:hAnsi="新細明體" w:cs="新細明體"/>
          <w:kern w:val="0"/>
        </w:rPr>
        <w:t>out</w:t>
      </w:r>
      <w:r w:rsidRPr="00AD57C8">
        <w:rPr>
          <w:rFonts w:ascii="新細明體" w:eastAsia="新細明體" w:hAnsi="新細明體" w:cs="新細明體"/>
          <w:kern w:val="0"/>
        </w:rPr>
        <w:t xml:space="preserve"> </w:t>
      </w:r>
      <w:r w:rsidR="00765A8D">
        <w:rPr>
          <w:rFonts w:ascii="新細明體" w:eastAsia="新細明體" w:hAnsi="新細明體" w:cs="新細明體"/>
          <w:kern w:val="0"/>
        </w:rPr>
        <w:t>Direction-Control</w:t>
      </w:r>
      <w:r w:rsidRPr="00AD57C8">
        <w:rPr>
          <w:rFonts w:ascii="新細明體" w:eastAsia="新細明體" w:hAnsi="新細明體" w:cs="新細明體"/>
          <w:kern w:val="0"/>
        </w:rPr>
        <w:t>)</w:t>
      </w:r>
    </w:p>
    <w:tbl>
      <w:tblPr>
        <w:tblStyle w:val="a3"/>
        <w:tblW w:w="20407" w:type="dxa"/>
        <w:tblLayout w:type="fixed"/>
        <w:tblLook w:val="04A0" w:firstRow="1" w:lastRow="0" w:firstColumn="1" w:lastColumn="0" w:noHBand="0" w:noVBand="1"/>
      </w:tblPr>
      <w:tblGrid>
        <w:gridCol w:w="1555"/>
        <w:gridCol w:w="1123"/>
        <w:gridCol w:w="1000"/>
        <w:gridCol w:w="1324"/>
        <w:gridCol w:w="1417"/>
        <w:gridCol w:w="1333"/>
        <w:gridCol w:w="1075"/>
        <w:gridCol w:w="1233"/>
        <w:gridCol w:w="1417"/>
        <w:gridCol w:w="1418"/>
        <w:gridCol w:w="1134"/>
        <w:gridCol w:w="733"/>
        <w:gridCol w:w="2385"/>
        <w:gridCol w:w="1134"/>
        <w:gridCol w:w="2126"/>
      </w:tblGrid>
      <w:tr w:rsidR="00E14A53" w:rsidRPr="00E14A53" w14:paraId="3D82F694" w14:textId="77777777" w:rsidTr="00FB1F90">
        <w:tc>
          <w:tcPr>
            <w:tcW w:w="1555" w:type="dxa"/>
          </w:tcPr>
          <w:p w14:paraId="30CA3204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57ED9CFE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E14A53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51AC986F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6560C432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4C53A541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34"/>
                <w:sz w:val="20"/>
                <w:szCs w:val="20"/>
              </w:rPr>
              <w:t>M</w:t>
            </w:r>
            <w:r w:rsidRPr="00E14A53">
              <w:rPr>
                <w:rFonts w:ascii="DengXian" w:eastAsia="DengXian" w:hAnsi="DengXian"/>
                <w:spacing w:val="-11"/>
                <w:position w:val="-16"/>
                <w:sz w:val="20"/>
                <w:szCs w:val="20"/>
              </w:rPr>
              <w:t>(</w:t>
            </w:r>
            <w:r w:rsidRPr="00E14A53">
              <w:rPr>
                <w:rFonts w:ascii="DengXian" w:eastAsia="DengXian" w:hAnsi="DengXian"/>
                <w:spacing w:val="-66"/>
                <w:sz w:val="20"/>
                <w:szCs w:val="20"/>
              </w:rPr>
              <w:t>a</w:t>
            </w:r>
            <w:r w:rsidRPr="00E14A53">
              <w:rPr>
                <w:rFonts w:ascii="DengXian" w:eastAsia="DengXian" w:hAnsi="DengXian"/>
                <w:spacing w:val="-46"/>
                <w:position w:val="-16"/>
                <w:sz w:val="20"/>
                <w:szCs w:val="20"/>
              </w:rPr>
              <w:t>M</w:t>
            </w:r>
            <w:r w:rsidRPr="00E14A53">
              <w:rPr>
                <w:rFonts w:ascii="DengXian" w:eastAsia="DengXian" w:hAnsi="DengXian"/>
                <w:spacing w:val="-22"/>
                <w:sz w:val="20"/>
                <w:szCs w:val="20"/>
              </w:rPr>
              <w:t>x</w:t>
            </w:r>
            <w:r w:rsidRPr="00E14A53">
              <w:rPr>
                <w:rFonts w:ascii="DengXian" w:eastAsia="DengXian" w:hAnsi="DengXian"/>
                <w:spacing w:val="-28"/>
                <w:position w:val="-16"/>
                <w:sz w:val="20"/>
                <w:szCs w:val="20"/>
              </w:rPr>
              <w:t>b</w:t>
            </w:r>
            <w:r w:rsidRPr="00E14A53">
              <w:rPr>
                <w:rFonts w:ascii="DengXian" w:eastAsia="DengXian" w:hAnsi="DengXian"/>
                <w:spacing w:val="-66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/>
                <w:spacing w:val="-19"/>
                <w:position w:val="-16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/>
                <w:spacing w:val="-58"/>
                <w:sz w:val="20"/>
                <w:szCs w:val="20"/>
              </w:rPr>
              <w:t>a</w:t>
            </w:r>
            <w:r w:rsidRPr="00E14A53">
              <w:rPr>
                <w:rFonts w:ascii="DengXian" w:eastAsia="DengXian" w:hAnsi="DengXian"/>
                <w:spacing w:val="-5"/>
                <w:position w:val="-16"/>
                <w:sz w:val="20"/>
                <w:szCs w:val="20"/>
              </w:rPr>
              <w:t>s</w:t>
            </w:r>
            <w:r w:rsidRPr="00E14A53">
              <w:rPr>
                <w:rFonts w:ascii="DengXian" w:eastAsia="DengXian" w:hAnsi="DengXian"/>
                <w:spacing w:val="-46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/>
                <w:position w:val="-16"/>
                <w:sz w:val="20"/>
                <w:szCs w:val="20"/>
              </w:rPr>
              <w:t>)</w:t>
            </w:r>
            <w:r w:rsidRPr="00E14A53">
              <w:rPr>
                <w:rFonts w:ascii="DengXian" w:eastAsia="DengXian" w:hAnsi="DengXian"/>
                <w:spacing w:val="2"/>
                <w:sz w:val="20"/>
                <w:szCs w:val="20"/>
              </w:rPr>
              <w:t>a</w:t>
            </w:r>
          </w:p>
        </w:tc>
        <w:tc>
          <w:tcPr>
            <w:tcW w:w="1417" w:type="dxa"/>
          </w:tcPr>
          <w:p w14:paraId="3FF78874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 xml:space="preserve">VCCA </w:t>
            </w:r>
            <w:proofErr w:type="gramStart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Rang  (</w:t>
            </w:r>
            <w:proofErr w:type="gramEnd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V)</w:t>
            </w:r>
          </w:p>
        </w:tc>
        <w:tc>
          <w:tcPr>
            <w:tcW w:w="1333" w:type="dxa"/>
          </w:tcPr>
          <w:p w14:paraId="163A9BD1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 xml:space="preserve">VCCB </w:t>
            </w:r>
            <w:proofErr w:type="gramStart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Rang  (</w:t>
            </w:r>
            <w:proofErr w:type="gramEnd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B)</w:t>
            </w:r>
          </w:p>
        </w:tc>
        <w:tc>
          <w:tcPr>
            <w:tcW w:w="1075" w:type="dxa"/>
          </w:tcPr>
          <w:p w14:paraId="617853F3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Bidirectional</w:t>
            </w:r>
          </w:p>
        </w:tc>
        <w:tc>
          <w:tcPr>
            <w:tcW w:w="1233" w:type="dxa"/>
          </w:tcPr>
          <w:p w14:paraId="603985DD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E14A53">
              <w:rPr>
                <w:rFonts w:ascii="DengXian" w:eastAsia="DengXian" w:hAnsi="DengXian" w:cs="Tahoma"/>
                <w:w w:val="85"/>
                <w:sz w:val="20"/>
                <w:szCs w:val="20"/>
              </w:rPr>
              <w:t>Shotdown</w:t>
            </w:r>
            <w:proofErr w:type="spellEnd"/>
            <w:r w:rsidRPr="00E14A53">
              <w:rPr>
                <w:rFonts w:ascii="DengXian" w:eastAsia="DengXian" w:hAnsi="DengXian" w:cs="Tahoma"/>
                <w:w w:val="85"/>
                <w:sz w:val="20"/>
                <w:szCs w:val="20"/>
              </w:rPr>
              <w:t xml:space="preserve"> ICC Max(</w:t>
            </w:r>
            <w:r w:rsidRPr="00E14A53">
              <w:rPr>
                <w:rFonts w:ascii="DengXian" w:eastAsia="DengXian" w:hAnsi="DengXian" w:cs="Arial"/>
                <w:w w:val="90"/>
                <w:sz w:val="20"/>
                <w:szCs w:val="20"/>
              </w:rPr>
              <w:t>µA)</w:t>
            </w:r>
          </w:p>
        </w:tc>
        <w:tc>
          <w:tcPr>
            <w:tcW w:w="1417" w:type="dxa"/>
          </w:tcPr>
          <w:p w14:paraId="19D16167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w w:val="85"/>
                <w:sz w:val="20"/>
                <w:szCs w:val="20"/>
              </w:rPr>
              <w:t>VCC Shutdown I/O Sate</w:t>
            </w:r>
          </w:p>
        </w:tc>
        <w:tc>
          <w:tcPr>
            <w:tcW w:w="1418" w:type="dxa"/>
          </w:tcPr>
          <w:p w14:paraId="10927866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Logic input</w:t>
            </w:r>
          </w:p>
        </w:tc>
        <w:tc>
          <w:tcPr>
            <w:tcW w:w="1134" w:type="dxa"/>
          </w:tcPr>
          <w:p w14:paraId="5E219B92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Logic Output</w:t>
            </w:r>
          </w:p>
        </w:tc>
        <w:tc>
          <w:tcPr>
            <w:tcW w:w="733" w:type="dxa"/>
          </w:tcPr>
          <w:p w14:paraId="4A5A2AEC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ESD</w:t>
            </w:r>
          </w:p>
        </w:tc>
        <w:tc>
          <w:tcPr>
            <w:tcW w:w="2385" w:type="dxa"/>
          </w:tcPr>
          <w:p w14:paraId="002D7562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1134" w:type="dxa"/>
          </w:tcPr>
          <w:p w14:paraId="6AFCD550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2126" w:type="dxa"/>
          </w:tcPr>
          <w:p w14:paraId="00905E6C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E14A53" w:rsidRPr="00E14A53" w14:paraId="3020160D" w14:textId="77777777" w:rsidTr="00FB1F90">
        <w:tc>
          <w:tcPr>
            <w:tcW w:w="1555" w:type="dxa"/>
          </w:tcPr>
          <w:p w14:paraId="643A5F16" w14:textId="2B8489C2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GTXU</w:t>
            </w:r>
            <w:r>
              <w:rPr>
                <w:rFonts w:ascii="DengXian" w:eastAsia="DengXian" w:hAnsi="DengXian"/>
                <w:sz w:val="20"/>
                <w:szCs w:val="20"/>
              </w:rPr>
              <w:t>0101</w:t>
            </w:r>
          </w:p>
        </w:tc>
        <w:tc>
          <w:tcPr>
            <w:tcW w:w="1123" w:type="dxa"/>
          </w:tcPr>
          <w:p w14:paraId="2E5EB3B2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0220924D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36995742" w14:textId="588300A2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2</w:t>
            </w:r>
            <w:r>
              <w:rPr>
                <w:rFonts w:ascii="DengXian" w:eastAsia="DengXian" w:hAnsi="DengXian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3B55D2A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4FC3EB19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075" w:type="dxa"/>
          </w:tcPr>
          <w:p w14:paraId="2A1F0BEE" w14:textId="073FA8DA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sz w:val="20"/>
                <w:szCs w:val="20"/>
              </w:rPr>
              <w:t>NO</w:t>
            </w:r>
          </w:p>
        </w:tc>
        <w:tc>
          <w:tcPr>
            <w:tcW w:w="1233" w:type="dxa"/>
          </w:tcPr>
          <w:p w14:paraId="041967E1" w14:textId="3C30A6E1" w:rsidR="00E14A53" w:rsidRPr="00E14A53" w:rsidRDefault="00E14A53" w:rsidP="006119B1">
            <w:pPr>
              <w:pStyle w:val="a4"/>
              <w:ind w:left="0"/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2</w:t>
            </w:r>
            <w:r>
              <w:rPr>
                <w:rFonts w:ascii="DengXian" w:eastAsia="DengXian" w:hAnsi="DengXian"/>
                <w:sz w:val="20"/>
                <w:szCs w:val="20"/>
              </w:rPr>
              <w:t>.5</w:t>
            </w:r>
          </w:p>
        </w:tc>
        <w:tc>
          <w:tcPr>
            <w:tcW w:w="1417" w:type="dxa"/>
          </w:tcPr>
          <w:p w14:paraId="5DB2E1FA" w14:textId="5ADA030D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1418" w:type="dxa"/>
          </w:tcPr>
          <w:p w14:paraId="32941959" w14:textId="4BBC38E6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proofErr w:type="spellStart"/>
            <w:r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Schmida</w:t>
            </w:r>
            <w:proofErr w:type="spellEnd"/>
            <w:r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 xml:space="preserve"> Input</w:t>
            </w:r>
          </w:p>
        </w:tc>
        <w:tc>
          <w:tcPr>
            <w:tcW w:w="1134" w:type="dxa"/>
          </w:tcPr>
          <w:p w14:paraId="769D49E3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733" w:type="dxa"/>
          </w:tcPr>
          <w:p w14:paraId="0B289283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385" w:type="dxa"/>
          </w:tcPr>
          <w:p w14:paraId="2E89679C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134" w:type="dxa"/>
          </w:tcPr>
          <w:p w14:paraId="6858921A" w14:textId="44CF933D" w:rsidR="00E14A53" w:rsidRPr="00E14A53" w:rsidRDefault="00E14A53" w:rsidP="006119B1">
            <w:pPr>
              <w:jc w:val="center"/>
              <w:rPr>
                <w:rFonts w:ascii="DengXian" w:hAnsi="DengXian"/>
                <w:spacing w:val="5"/>
                <w:sz w:val="20"/>
                <w:szCs w:val="20"/>
              </w:rPr>
            </w:pPr>
            <w:r>
              <w:rPr>
                <w:rFonts w:ascii="DengXian" w:hAnsi="DengXian"/>
                <w:spacing w:val="5"/>
                <w:sz w:val="20"/>
                <w:szCs w:val="20"/>
              </w:rPr>
              <w:t>SOT23-6</w:t>
            </w:r>
          </w:p>
        </w:tc>
        <w:tc>
          <w:tcPr>
            <w:tcW w:w="2126" w:type="dxa"/>
          </w:tcPr>
          <w:p w14:paraId="28E9E5C2" w14:textId="37B23DD2" w:rsidR="00E14A53" w:rsidRPr="00E14A53" w:rsidRDefault="00E14A53" w:rsidP="006119B1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T</w:t>
            </w:r>
            <w:r>
              <w:rPr>
                <w:rFonts w:ascii="DengXian" w:hAnsi="DengXian" w:cs="Arial"/>
                <w:sz w:val="20"/>
                <w:szCs w:val="20"/>
              </w:rPr>
              <w:t>XU0101</w:t>
            </w:r>
          </w:p>
        </w:tc>
      </w:tr>
      <w:tr w:rsidR="00E14A53" w:rsidRPr="00E14A53" w14:paraId="23CCA3A7" w14:textId="77777777" w:rsidTr="00FB1F90">
        <w:tc>
          <w:tcPr>
            <w:tcW w:w="1555" w:type="dxa"/>
          </w:tcPr>
          <w:p w14:paraId="59FAAAA4" w14:textId="1E1A6273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GTXU</w:t>
            </w:r>
            <w:r>
              <w:rPr>
                <w:rFonts w:ascii="DengXian" w:eastAsia="DengXian" w:hAnsi="DengXian"/>
                <w:sz w:val="20"/>
                <w:szCs w:val="20"/>
              </w:rPr>
              <w:t>0102</w:t>
            </w:r>
          </w:p>
        </w:tc>
        <w:tc>
          <w:tcPr>
            <w:tcW w:w="1123" w:type="dxa"/>
          </w:tcPr>
          <w:p w14:paraId="00713F15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138DB284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E063A09" w14:textId="1BBD0592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66F75">
              <w:rPr>
                <w:rFonts w:ascii="DengXian" w:eastAsia="DengXian" w:hAnsi="DengXi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0FED4693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1CB9225D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075" w:type="dxa"/>
          </w:tcPr>
          <w:p w14:paraId="0567FCAA" w14:textId="29089CDB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00728C">
              <w:rPr>
                <w:rFonts w:ascii="DengXian" w:eastAsia="DengXian" w:hAnsi="DengXian" w:cs="Arial"/>
                <w:sz w:val="20"/>
                <w:szCs w:val="20"/>
              </w:rPr>
              <w:t>NO</w:t>
            </w:r>
          </w:p>
        </w:tc>
        <w:tc>
          <w:tcPr>
            <w:tcW w:w="1233" w:type="dxa"/>
          </w:tcPr>
          <w:p w14:paraId="0154C60D" w14:textId="269140F0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C7274">
              <w:rPr>
                <w:rFonts w:ascii="DengXian" w:eastAsia="DengXian" w:hAnsi="DengXian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2C3E8E5B" w14:textId="78B3FF48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1418" w:type="dxa"/>
          </w:tcPr>
          <w:p w14:paraId="76E80449" w14:textId="5AAF3DA5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proofErr w:type="spellStart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Schmida</w:t>
            </w:r>
            <w:proofErr w:type="spellEnd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 xml:space="preserve"> Input</w:t>
            </w:r>
          </w:p>
        </w:tc>
        <w:tc>
          <w:tcPr>
            <w:tcW w:w="1134" w:type="dxa"/>
          </w:tcPr>
          <w:p w14:paraId="3DF957F2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733" w:type="dxa"/>
          </w:tcPr>
          <w:p w14:paraId="21AFC50B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385" w:type="dxa"/>
          </w:tcPr>
          <w:p w14:paraId="6F270093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134" w:type="dxa"/>
          </w:tcPr>
          <w:p w14:paraId="464DEF7A" w14:textId="29686B7F" w:rsidR="00E14A53" w:rsidRPr="00E14A53" w:rsidRDefault="00462B70" w:rsidP="006119B1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V</w:t>
            </w:r>
            <w:r>
              <w:rPr>
                <w:rFonts w:ascii="DengXian" w:hAnsi="DengXian" w:cs="Arial"/>
                <w:sz w:val="20"/>
                <w:szCs w:val="20"/>
              </w:rPr>
              <w:t>VSOP8</w:t>
            </w:r>
          </w:p>
        </w:tc>
        <w:tc>
          <w:tcPr>
            <w:tcW w:w="2126" w:type="dxa"/>
          </w:tcPr>
          <w:p w14:paraId="36E900B3" w14:textId="231CF716" w:rsidR="00E14A53" w:rsidRPr="00462B70" w:rsidRDefault="00462B70" w:rsidP="006119B1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T</w:t>
            </w:r>
            <w:r>
              <w:rPr>
                <w:rFonts w:ascii="DengXian" w:hAnsi="DengXian" w:cs="Arial"/>
                <w:sz w:val="20"/>
                <w:szCs w:val="20"/>
              </w:rPr>
              <w:t>XU0102</w:t>
            </w:r>
          </w:p>
        </w:tc>
      </w:tr>
      <w:tr w:rsidR="00E14A53" w:rsidRPr="00E14A53" w14:paraId="24A232A6" w14:textId="77777777" w:rsidTr="00FB1F90">
        <w:tc>
          <w:tcPr>
            <w:tcW w:w="1555" w:type="dxa"/>
          </w:tcPr>
          <w:p w14:paraId="7CAF0239" w14:textId="78ABC024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GTXU</w:t>
            </w:r>
            <w:r>
              <w:rPr>
                <w:rFonts w:ascii="DengXian" w:eastAsia="DengXian" w:hAnsi="DengXian"/>
                <w:sz w:val="20"/>
                <w:szCs w:val="20"/>
              </w:rPr>
              <w:t>0104</w:t>
            </w:r>
          </w:p>
        </w:tc>
        <w:tc>
          <w:tcPr>
            <w:tcW w:w="1123" w:type="dxa"/>
          </w:tcPr>
          <w:p w14:paraId="60F54CA0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3D898325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5F79074B" w14:textId="2AF585C5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66F75">
              <w:rPr>
                <w:rFonts w:ascii="DengXian" w:eastAsia="DengXian" w:hAnsi="DengXi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4119B4D1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123A9756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075" w:type="dxa"/>
          </w:tcPr>
          <w:p w14:paraId="6CCC76D0" w14:textId="3629A214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00728C">
              <w:rPr>
                <w:rFonts w:ascii="DengXian" w:eastAsia="DengXian" w:hAnsi="DengXian" w:cs="Arial"/>
                <w:sz w:val="20"/>
                <w:szCs w:val="20"/>
              </w:rPr>
              <w:t>NO</w:t>
            </w:r>
          </w:p>
        </w:tc>
        <w:tc>
          <w:tcPr>
            <w:tcW w:w="1233" w:type="dxa"/>
          </w:tcPr>
          <w:p w14:paraId="7AF6E8B8" w14:textId="7EB38FDE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C7274">
              <w:rPr>
                <w:rFonts w:ascii="DengXian" w:eastAsia="DengXian" w:hAnsi="DengXian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6D4ACF0E" w14:textId="2C556D23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1418" w:type="dxa"/>
          </w:tcPr>
          <w:p w14:paraId="69F641CC" w14:textId="2200F94E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proofErr w:type="spellStart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Schmida</w:t>
            </w:r>
            <w:proofErr w:type="spellEnd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 xml:space="preserve"> Input</w:t>
            </w:r>
          </w:p>
        </w:tc>
        <w:tc>
          <w:tcPr>
            <w:tcW w:w="1134" w:type="dxa"/>
          </w:tcPr>
          <w:p w14:paraId="274716BD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733" w:type="dxa"/>
          </w:tcPr>
          <w:p w14:paraId="6D400C27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385" w:type="dxa"/>
          </w:tcPr>
          <w:p w14:paraId="4D1F168C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134" w:type="dxa"/>
          </w:tcPr>
          <w:p w14:paraId="3CB0E5BB" w14:textId="179DFB50" w:rsidR="00E14A53" w:rsidRPr="00462B70" w:rsidRDefault="00462B70" w:rsidP="006119B1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T</w:t>
            </w:r>
            <w:r>
              <w:rPr>
                <w:rFonts w:ascii="DengXian" w:hAnsi="DengXian" w:cs="Arial"/>
                <w:sz w:val="20"/>
                <w:szCs w:val="20"/>
              </w:rPr>
              <w:t>SSOP14</w:t>
            </w:r>
          </w:p>
        </w:tc>
        <w:tc>
          <w:tcPr>
            <w:tcW w:w="2126" w:type="dxa"/>
          </w:tcPr>
          <w:p w14:paraId="696A0DD9" w14:textId="005A91E5" w:rsidR="00E14A53" w:rsidRPr="00462B70" w:rsidRDefault="00462B70" w:rsidP="006119B1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T</w:t>
            </w:r>
            <w:r>
              <w:rPr>
                <w:rFonts w:ascii="DengXian" w:hAnsi="DengXian" w:cs="Arial"/>
                <w:sz w:val="20"/>
                <w:szCs w:val="20"/>
              </w:rPr>
              <w:t>XU0104</w:t>
            </w:r>
          </w:p>
        </w:tc>
      </w:tr>
      <w:tr w:rsidR="00E14A53" w:rsidRPr="00E14A53" w14:paraId="6F6318ED" w14:textId="77777777" w:rsidTr="00FB1F90">
        <w:tc>
          <w:tcPr>
            <w:tcW w:w="1555" w:type="dxa"/>
          </w:tcPr>
          <w:p w14:paraId="7D7DC498" w14:textId="48B88EBC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GTXU</w:t>
            </w:r>
            <w:r>
              <w:rPr>
                <w:rFonts w:ascii="DengXian" w:eastAsia="DengXian" w:hAnsi="DengXian"/>
                <w:sz w:val="20"/>
                <w:szCs w:val="20"/>
              </w:rPr>
              <w:t>0202</w:t>
            </w:r>
          </w:p>
        </w:tc>
        <w:tc>
          <w:tcPr>
            <w:tcW w:w="1123" w:type="dxa"/>
          </w:tcPr>
          <w:p w14:paraId="5CEC078F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5EADB07" w14:textId="2C5D485F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7DE192D3" w14:textId="78F6A0F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66F75">
              <w:rPr>
                <w:rFonts w:ascii="DengXian" w:eastAsia="DengXian" w:hAnsi="DengXi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51CAAF73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67B99FEC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075" w:type="dxa"/>
          </w:tcPr>
          <w:p w14:paraId="57391612" w14:textId="69561B5E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00728C">
              <w:rPr>
                <w:rFonts w:ascii="DengXian" w:eastAsia="DengXian" w:hAnsi="DengXian" w:cs="Arial"/>
                <w:sz w:val="20"/>
                <w:szCs w:val="20"/>
              </w:rPr>
              <w:t>NO</w:t>
            </w:r>
          </w:p>
        </w:tc>
        <w:tc>
          <w:tcPr>
            <w:tcW w:w="1233" w:type="dxa"/>
          </w:tcPr>
          <w:p w14:paraId="44109B9D" w14:textId="14CDC184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C7274">
              <w:rPr>
                <w:rFonts w:ascii="DengXian" w:eastAsia="DengXian" w:hAnsi="DengXian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4C2E9F2A" w14:textId="6448947B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1418" w:type="dxa"/>
          </w:tcPr>
          <w:p w14:paraId="339CF2E3" w14:textId="45F5F6D8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proofErr w:type="spellStart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Schmida</w:t>
            </w:r>
            <w:proofErr w:type="spellEnd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 xml:space="preserve"> Input</w:t>
            </w:r>
          </w:p>
        </w:tc>
        <w:tc>
          <w:tcPr>
            <w:tcW w:w="1134" w:type="dxa"/>
          </w:tcPr>
          <w:p w14:paraId="271EC622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733" w:type="dxa"/>
          </w:tcPr>
          <w:p w14:paraId="62A3CDC2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385" w:type="dxa"/>
          </w:tcPr>
          <w:p w14:paraId="41196949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134" w:type="dxa"/>
          </w:tcPr>
          <w:p w14:paraId="06E8FF3F" w14:textId="42D6EE75" w:rsidR="00E14A53" w:rsidRPr="00462B70" w:rsidRDefault="00462B70" w:rsidP="006119B1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V</w:t>
            </w:r>
            <w:r>
              <w:rPr>
                <w:rFonts w:ascii="DengXian" w:hAnsi="DengXian" w:cs="Arial"/>
                <w:sz w:val="20"/>
                <w:szCs w:val="20"/>
              </w:rPr>
              <w:t>SSOP8</w:t>
            </w:r>
          </w:p>
        </w:tc>
        <w:tc>
          <w:tcPr>
            <w:tcW w:w="2126" w:type="dxa"/>
          </w:tcPr>
          <w:p w14:paraId="3394D2AD" w14:textId="166D3D4D" w:rsidR="00E14A53" w:rsidRPr="00462B70" w:rsidRDefault="00462B70" w:rsidP="006119B1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T</w:t>
            </w:r>
            <w:r>
              <w:rPr>
                <w:rFonts w:ascii="DengXian" w:hAnsi="DengXian" w:cs="Arial"/>
                <w:sz w:val="20"/>
                <w:szCs w:val="20"/>
              </w:rPr>
              <w:t>XU0202</w:t>
            </w:r>
          </w:p>
        </w:tc>
      </w:tr>
      <w:tr w:rsidR="00E14A53" w:rsidRPr="00E14A53" w14:paraId="6BF463C1" w14:textId="77777777" w:rsidTr="00FB1F90">
        <w:tc>
          <w:tcPr>
            <w:tcW w:w="1555" w:type="dxa"/>
          </w:tcPr>
          <w:p w14:paraId="47C03362" w14:textId="0462E577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GTXU</w:t>
            </w:r>
            <w:r>
              <w:rPr>
                <w:rFonts w:ascii="DengXian" w:eastAsia="DengXian" w:hAnsi="DengXian"/>
                <w:sz w:val="20"/>
                <w:szCs w:val="20"/>
              </w:rPr>
              <w:t>0204</w:t>
            </w:r>
          </w:p>
        </w:tc>
        <w:tc>
          <w:tcPr>
            <w:tcW w:w="1123" w:type="dxa"/>
          </w:tcPr>
          <w:p w14:paraId="33801709" w14:textId="4DC40019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54008557" w14:textId="1BB2D7B6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330848FA" w14:textId="53865C8B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66F75">
              <w:rPr>
                <w:rFonts w:ascii="DengXian" w:eastAsia="DengXian" w:hAnsi="DengXi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5FE467A6" w14:textId="77777777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58693A6C" w14:textId="77777777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075" w:type="dxa"/>
          </w:tcPr>
          <w:p w14:paraId="57F32962" w14:textId="64C53F1B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00728C">
              <w:rPr>
                <w:rFonts w:ascii="DengXian" w:eastAsia="DengXian" w:hAnsi="DengXian" w:cs="Arial"/>
                <w:sz w:val="20"/>
                <w:szCs w:val="20"/>
              </w:rPr>
              <w:t>NO</w:t>
            </w:r>
          </w:p>
        </w:tc>
        <w:tc>
          <w:tcPr>
            <w:tcW w:w="1233" w:type="dxa"/>
          </w:tcPr>
          <w:p w14:paraId="268780E0" w14:textId="04E4DDBF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C7274">
              <w:rPr>
                <w:rFonts w:ascii="DengXian" w:eastAsia="DengXian" w:hAnsi="DengXian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3767D6E9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1418" w:type="dxa"/>
          </w:tcPr>
          <w:p w14:paraId="25AC71B4" w14:textId="3E199750" w:rsidR="00E14A53" w:rsidRPr="00E14A53" w:rsidRDefault="00E14A53" w:rsidP="006119B1">
            <w:pPr>
              <w:jc w:val="center"/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</w:pPr>
            <w:proofErr w:type="spellStart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Schmida</w:t>
            </w:r>
            <w:proofErr w:type="spellEnd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 xml:space="preserve"> Input</w:t>
            </w:r>
          </w:p>
        </w:tc>
        <w:tc>
          <w:tcPr>
            <w:tcW w:w="1134" w:type="dxa"/>
          </w:tcPr>
          <w:p w14:paraId="6392BDB0" w14:textId="77777777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733" w:type="dxa"/>
          </w:tcPr>
          <w:p w14:paraId="0F83E4BA" w14:textId="77777777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385" w:type="dxa"/>
          </w:tcPr>
          <w:p w14:paraId="51EA7A9A" w14:textId="77777777" w:rsidR="00E14A53" w:rsidRPr="00E14A53" w:rsidRDefault="00E14A53" w:rsidP="006119B1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134" w:type="dxa"/>
          </w:tcPr>
          <w:p w14:paraId="2B6E4747" w14:textId="0D68E8B0" w:rsidR="00E14A53" w:rsidRPr="00462B70" w:rsidRDefault="00462B70" w:rsidP="006119B1">
            <w:pPr>
              <w:jc w:val="center"/>
              <w:rPr>
                <w:rFonts w:ascii="DengXian" w:hAnsi="DengXian"/>
                <w:sz w:val="20"/>
                <w:szCs w:val="20"/>
              </w:rPr>
            </w:pPr>
            <w:r>
              <w:rPr>
                <w:rFonts w:ascii="DengXian" w:hAnsi="DengXian" w:hint="eastAsia"/>
                <w:sz w:val="20"/>
                <w:szCs w:val="20"/>
              </w:rPr>
              <w:t>T</w:t>
            </w:r>
            <w:r>
              <w:rPr>
                <w:rFonts w:ascii="DengXian" w:hAnsi="DengXian"/>
                <w:sz w:val="20"/>
                <w:szCs w:val="20"/>
              </w:rPr>
              <w:t>SSOP14</w:t>
            </w:r>
          </w:p>
        </w:tc>
        <w:tc>
          <w:tcPr>
            <w:tcW w:w="2126" w:type="dxa"/>
          </w:tcPr>
          <w:p w14:paraId="40B146C2" w14:textId="5E5AB34A" w:rsidR="00E14A53" w:rsidRPr="00462B70" w:rsidRDefault="00462B70" w:rsidP="006119B1">
            <w:pPr>
              <w:jc w:val="center"/>
              <w:rPr>
                <w:rFonts w:ascii="DengXian" w:hAnsi="DengXian"/>
                <w:sz w:val="20"/>
                <w:szCs w:val="20"/>
              </w:rPr>
            </w:pPr>
            <w:r>
              <w:rPr>
                <w:rFonts w:ascii="DengXian" w:hAnsi="DengXian" w:hint="eastAsia"/>
                <w:sz w:val="20"/>
                <w:szCs w:val="20"/>
              </w:rPr>
              <w:t>T</w:t>
            </w:r>
            <w:r>
              <w:rPr>
                <w:rFonts w:ascii="DengXian" w:hAnsi="DengXian"/>
                <w:sz w:val="20"/>
                <w:szCs w:val="20"/>
              </w:rPr>
              <w:t>XU0204</w:t>
            </w:r>
          </w:p>
        </w:tc>
      </w:tr>
      <w:tr w:rsidR="00E14A53" w:rsidRPr="00E14A53" w14:paraId="22BB6F26" w14:textId="77777777" w:rsidTr="00FB1F90">
        <w:tc>
          <w:tcPr>
            <w:tcW w:w="1555" w:type="dxa"/>
          </w:tcPr>
          <w:p w14:paraId="03A32EBE" w14:textId="7169879C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GTXU</w:t>
            </w:r>
            <w:r>
              <w:rPr>
                <w:rFonts w:ascii="DengXian" w:eastAsia="DengXian" w:hAnsi="DengXian"/>
                <w:sz w:val="20"/>
                <w:szCs w:val="20"/>
              </w:rPr>
              <w:t>0304</w:t>
            </w:r>
          </w:p>
        </w:tc>
        <w:tc>
          <w:tcPr>
            <w:tcW w:w="1123" w:type="dxa"/>
          </w:tcPr>
          <w:p w14:paraId="2644EE44" w14:textId="39C5DA78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3D7565DE" w14:textId="1D178B1A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5BD1D435" w14:textId="6126C051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66F75">
              <w:rPr>
                <w:rFonts w:ascii="DengXian" w:eastAsia="DengXian" w:hAnsi="DengXi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1BC6D7F0" w14:textId="6BFF3A4B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3656CE22" w14:textId="396C3334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075" w:type="dxa"/>
          </w:tcPr>
          <w:p w14:paraId="3B2EADD1" w14:textId="361AA6C4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00728C">
              <w:rPr>
                <w:rFonts w:ascii="DengXian" w:eastAsia="DengXian" w:hAnsi="DengXian" w:cs="Arial"/>
                <w:sz w:val="20"/>
                <w:szCs w:val="20"/>
              </w:rPr>
              <w:t>NO</w:t>
            </w:r>
          </w:p>
        </w:tc>
        <w:tc>
          <w:tcPr>
            <w:tcW w:w="1233" w:type="dxa"/>
          </w:tcPr>
          <w:p w14:paraId="08CEFF00" w14:textId="4FB8421E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C7274">
              <w:rPr>
                <w:rFonts w:ascii="DengXian" w:eastAsia="DengXian" w:hAnsi="DengXian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08194ED6" w14:textId="4F751870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1418" w:type="dxa"/>
          </w:tcPr>
          <w:p w14:paraId="4DF2252F" w14:textId="72E4D894" w:rsidR="00E14A53" w:rsidRPr="00E14A53" w:rsidRDefault="00E14A53" w:rsidP="006119B1">
            <w:pPr>
              <w:jc w:val="center"/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</w:pPr>
            <w:proofErr w:type="spellStart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Schmida</w:t>
            </w:r>
            <w:proofErr w:type="spellEnd"/>
            <w:r w:rsidRPr="00B31807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 xml:space="preserve"> Input</w:t>
            </w:r>
          </w:p>
        </w:tc>
        <w:tc>
          <w:tcPr>
            <w:tcW w:w="1134" w:type="dxa"/>
          </w:tcPr>
          <w:p w14:paraId="5D8953D0" w14:textId="32CD348F" w:rsidR="00E14A53" w:rsidRPr="00E14A53" w:rsidRDefault="00E14A53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733" w:type="dxa"/>
          </w:tcPr>
          <w:p w14:paraId="7861474C" w14:textId="05661E3B" w:rsidR="00E14A53" w:rsidRPr="00E14A53" w:rsidRDefault="00E14A53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385" w:type="dxa"/>
          </w:tcPr>
          <w:p w14:paraId="46F92EA9" w14:textId="39A26D77" w:rsidR="00E14A53" w:rsidRPr="00E14A53" w:rsidRDefault="00E14A53" w:rsidP="006119B1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134" w:type="dxa"/>
          </w:tcPr>
          <w:p w14:paraId="607FF391" w14:textId="72FA2F13" w:rsidR="00E14A53" w:rsidRPr="00462B70" w:rsidRDefault="00462B70" w:rsidP="006119B1">
            <w:pPr>
              <w:jc w:val="center"/>
              <w:rPr>
                <w:rFonts w:ascii="DengXian" w:hAnsi="DengXian"/>
                <w:sz w:val="20"/>
                <w:szCs w:val="20"/>
              </w:rPr>
            </w:pPr>
            <w:r>
              <w:rPr>
                <w:rFonts w:ascii="DengXian" w:hAnsi="DengXian" w:hint="eastAsia"/>
                <w:sz w:val="20"/>
                <w:szCs w:val="20"/>
              </w:rPr>
              <w:t>T</w:t>
            </w:r>
            <w:r>
              <w:rPr>
                <w:rFonts w:ascii="DengXian" w:hAnsi="DengXian"/>
                <w:sz w:val="20"/>
                <w:szCs w:val="20"/>
              </w:rPr>
              <w:t>SSOP14</w:t>
            </w:r>
          </w:p>
        </w:tc>
        <w:tc>
          <w:tcPr>
            <w:tcW w:w="2126" w:type="dxa"/>
          </w:tcPr>
          <w:p w14:paraId="27AFEA47" w14:textId="5F308369" w:rsidR="00E14A53" w:rsidRPr="00462B70" w:rsidRDefault="00462B70" w:rsidP="006119B1">
            <w:pPr>
              <w:jc w:val="center"/>
              <w:rPr>
                <w:rFonts w:ascii="DengXian" w:hAnsi="DengXian"/>
                <w:sz w:val="20"/>
                <w:szCs w:val="20"/>
              </w:rPr>
            </w:pPr>
            <w:r>
              <w:rPr>
                <w:rFonts w:ascii="DengXian" w:hAnsi="DengXian" w:hint="eastAsia"/>
                <w:sz w:val="20"/>
                <w:szCs w:val="20"/>
              </w:rPr>
              <w:t>T</w:t>
            </w:r>
            <w:r>
              <w:rPr>
                <w:rFonts w:ascii="DengXian" w:hAnsi="DengXian"/>
                <w:sz w:val="20"/>
                <w:szCs w:val="20"/>
              </w:rPr>
              <w:t>XU</w:t>
            </w:r>
            <w:proofErr w:type="gramStart"/>
            <w:r>
              <w:rPr>
                <w:rFonts w:ascii="DengXian" w:hAnsi="DengXian"/>
                <w:sz w:val="20"/>
                <w:szCs w:val="20"/>
              </w:rPr>
              <w:t>0304,SGM</w:t>
            </w:r>
            <w:proofErr w:type="gramEnd"/>
            <w:r>
              <w:rPr>
                <w:rFonts w:ascii="DengXian" w:hAnsi="DengXian"/>
                <w:sz w:val="20"/>
                <w:szCs w:val="20"/>
              </w:rPr>
              <w:t>4563</w:t>
            </w:r>
          </w:p>
        </w:tc>
      </w:tr>
    </w:tbl>
    <w:p w14:paraId="52BB29F8" w14:textId="7145FC69" w:rsidR="009447A4" w:rsidRDefault="009447A4" w:rsidP="00EB1C8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 w:hint="eastAsia"/>
          <w:b/>
          <w:bCs/>
          <w:kern w:val="0"/>
        </w:rPr>
      </w:pPr>
    </w:p>
    <w:p w14:paraId="4B36AFC1" w14:textId="6868D5B4" w:rsidR="00474792" w:rsidRPr="00BC3545" w:rsidRDefault="00474792" w:rsidP="00892E3E">
      <w:pPr>
        <w:widowControl/>
      </w:pPr>
    </w:p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472B" w14:textId="77777777" w:rsidR="00486593" w:rsidRDefault="00486593" w:rsidP="00474792">
      <w:pPr>
        <w:spacing w:after="0" w:line="240" w:lineRule="auto"/>
      </w:pPr>
      <w:r>
        <w:separator/>
      </w:r>
    </w:p>
  </w:endnote>
  <w:endnote w:type="continuationSeparator" w:id="0">
    <w:p w14:paraId="0C316DEF" w14:textId="77777777" w:rsidR="00486593" w:rsidRDefault="00486593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F46E" w14:textId="77777777" w:rsidR="00486593" w:rsidRDefault="00486593" w:rsidP="00474792">
      <w:pPr>
        <w:spacing w:after="0" w:line="240" w:lineRule="auto"/>
      </w:pPr>
      <w:r>
        <w:separator/>
      </w:r>
    </w:p>
  </w:footnote>
  <w:footnote w:type="continuationSeparator" w:id="0">
    <w:p w14:paraId="07081614" w14:textId="77777777" w:rsidR="00486593" w:rsidRDefault="00486593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86593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65A8D"/>
    <w:rsid w:val="00792989"/>
    <w:rsid w:val="007E6455"/>
    <w:rsid w:val="007F31E4"/>
    <w:rsid w:val="0081478A"/>
    <w:rsid w:val="00815A18"/>
    <w:rsid w:val="00892E3E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44674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EF2CC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4</cp:revision>
  <dcterms:created xsi:type="dcterms:W3CDTF">2024-11-13T07:37:00Z</dcterms:created>
  <dcterms:modified xsi:type="dcterms:W3CDTF">2024-11-13T07:38:00Z</dcterms:modified>
</cp:coreProperties>
</file>